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07E75" w14:textId="77777777" w:rsidR="00C24B24" w:rsidRDefault="00C24B24" w:rsidP="00796950">
      <w:pPr>
        <w:jc w:val="center"/>
        <w:rPr>
          <w:rFonts w:ascii="Times New Roman" w:hAnsi="Times New Roman"/>
          <w:b/>
          <w:sz w:val="28"/>
          <w:szCs w:val="28"/>
          <w:lang w:val="kk-KZ"/>
        </w:rPr>
      </w:pPr>
      <w:r w:rsidRPr="00C24B24">
        <w:rPr>
          <w:rFonts w:ascii="Times New Roman" w:hAnsi="Times New Roman"/>
          <w:b/>
          <w:sz w:val="28"/>
          <w:szCs w:val="28"/>
          <w:lang w:val="kk-KZ"/>
        </w:rPr>
        <w:t xml:space="preserve">«Қазақстан Республикасының Үкіметі мен Израиль Мемлекетінің Үкіметі арасындағы табысқа салынатын салықтарға қатысты қосарланған салық салуды жою және салық салуды болдырмау мен одан жалтаруға жол бермеу туралы конвенцияға қол қою туралы» </w:t>
      </w:r>
    </w:p>
    <w:p w14:paraId="041E2B3D" w14:textId="572480F1" w:rsidR="00D520D7" w:rsidRDefault="00796950" w:rsidP="00796950">
      <w:pPr>
        <w:jc w:val="center"/>
        <w:rPr>
          <w:rFonts w:ascii="Times New Roman" w:hAnsi="Times New Roman"/>
          <w:b/>
          <w:sz w:val="28"/>
          <w:szCs w:val="28"/>
          <w:lang w:val="kk-KZ"/>
        </w:rPr>
      </w:pPr>
      <w:r w:rsidRPr="00796950">
        <w:rPr>
          <w:rFonts w:ascii="Times New Roman" w:hAnsi="Times New Roman"/>
          <w:b/>
          <w:sz w:val="28"/>
          <w:szCs w:val="28"/>
          <w:lang w:val="kk-KZ"/>
        </w:rPr>
        <w:t>Қазақстан Республикасы Үкіметі</w:t>
      </w:r>
      <w:r w:rsidR="00C24B24">
        <w:rPr>
          <w:rFonts w:ascii="Times New Roman" w:hAnsi="Times New Roman"/>
          <w:b/>
          <w:sz w:val="28"/>
          <w:szCs w:val="28"/>
          <w:lang w:val="kk-KZ"/>
        </w:rPr>
        <w:t>нің</w:t>
      </w:r>
      <w:r w:rsidRPr="00796950">
        <w:rPr>
          <w:rFonts w:ascii="Times New Roman" w:hAnsi="Times New Roman"/>
          <w:b/>
          <w:sz w:val="28"/>
          <w:szCs w:val="28"/>
          <w:lang w:val="kk-KZ"/>
        </w:rPr>
        <w:t xml:space="preserve"> қаулы </w:t>
      </w:r>
      <w:r w:rsidR="0044691C" w:rsidRPr="0044691C">
        <w:rPr>
          <w:rFonts w:ascii="Times New Roman" w:hAnsi="Times New Roman"/>
          <w:b/>
          <w:sz w:val="28"/>
          <w:szCs w:val="28"/>
          <w:lang w:val="kk-KZ"/>
        </w:rPr>
        <w:t>жобасын</w:t>
      </w:r>
      <w:r w:rsidR="00D520D7">
        <w:rPr>
          <w:rFonts w:ascii="Times New Roman" w:hAnsi="Times New Roman"/>
          <w:b/>
          <w:sz w:val="28"/>
          <w:szCs w:val="28"/>
          <w:lang w:val="kk-KZ"/>
        </w:rPr>
        <w:t xml:space="preserve"> қабылдаудың ықтимал қоғамдық-саяси, құқықтық, ақпараттық және өзге де салдар</w:t>
      </w:r>
      <w:r w:rsidR="00BC5A59">
        <w:rPr>
          <w:rFonts w:ascii="Times New Roman" w:hAnsi="Times New Roman"/>
          <w:b/>
          <w:sz w:val="28"/>
          <w:szCs w:val="28"/>
          <w:lang w:val="kk-KZ"/>
        </w:rPr>
        <w:t>лар</w:t>
      </w:r>
      <w:r w:rsidR="00D520D7">
        <w:rPr>
          <w:rFonts w:ascii="Times New Roman" w:hAnsi="Times New Roman"/>
          <w:b/>
          <w:sz w:val="28"/>
          <w:szCs w:val="28"/>
          <w:lang w:val="kk-KZ"/>
        </w:rPr>
        <w:t xml:space="preserve">ын </w:t>
      </w:r>
    </w:p>
    <w:p w14:paraId="04126265" w14:textId="28B29A15" w:rsidR="008A53C5" w:rsidRDefault="00D520D7" w:rsidP="0044691C">
      <w:pPr>
        <w:jc w:val="center"/>
        <w:rPr>
          <w:rFonts w:ascii="Times New Roman" w:hAnsi="Times New Roman"/>
          <w:b/>
          <w:sz w:val="28"/>
          <w:szCs w:val="28"/>
          <w:lang w:val="kk-KZ"/>
        </w:rPr>
      </w:pPr>
      <w:r>
        <w:rPr>
          <w:rFonts w:ascii="Times New Roman" w:hAnsi="Times New Roman"/>
          <w:b/>
          <w:sz w:val="28"/>
          <w:szCs w:val="28"/>
          <w:lang w:val="kk-KZ"/>
        </w:rPr>
        <w:t>БАҒАЛАУ</w:t>
      </w:r>
    </w:p>
    <w:p w14:paraId="66CDD777" w14:textId="77777777" w:rsidR="0044691C" w:rsidRPr="0044691C" w:rsidRDefault="0044691C" w:rsidP="0044691C">
      <w:pPr>
        <w:jc w:val="center"/>
        <w:rPr>
          <w:rFonts w:ascii="Times New Roman" w:hAnsi="Times New Roman"/>
          <w:b/>
          <w:sz w:val="28"/>
          <w:szCs w:val="28"/>
          <w:lang w:val="kk-KZ"/>
        </w:rPr>
      </w:pPr>
    </w:p>
    <w:p w14:paraId="35DBEC22" w14:textId="77777777" w:rsidR="0044691C" w:rsidRPr="0085318B" w:rsidRDefault="0044691C" w:rsidP="0044691C">
      <w:pPr>
        <w:jc w:val="center"/>
        <w:rPr>
          <w:rFonts w:ascii="Times New Roman" w:hAnsi="Times New Roman"/>
          <w:sz w:val="20"/>
          <w:szCs w:val="28"/>
          <w:lang w:val="kk-KZ"/>
        </w:rPr>
      </w:pPr>
    </w:p>
    <w:p w14:paraId="0D1E743C" w14:textId="5F2C0DCE" w:rsidR="00E33330" w:rsidRPr="0044691C" w:rsidRDefault="003F54A7" w:rsidP="007122A2">
      <w:pPr>
        <w:tabs>
          <w:tab w:val="left" w:pos="1134"/>
        </w:tabs>
        <w:ind w:firstLine="709"/>
        <w:jc w:val="both"/>
        <w:rPr>
          <w:rFonts w:ascii="Times New Roman" w:hAnsi="Times New Roman"/>
          <w:b/>
          <w:sz w:val="28"/>
          <w:szCs w:val="28"/>
          <w:lang w:val="kk-KZ"/>
        </w:rPr>
      </w:pPr>
      <w:r w:rsidRPr="0044691C">
        <w:rPr>
          <w:rFonts w:ascii="Times New Roman" w:hAnsi="Times New Roman"/>
          <w:b/>
          <w:sz w:val="28"/>
          <w:szCs w:val="28"/>
          <w:lang w:val="kk-KZ"/>
        </w:rPr>
        <w:t>1.</w:t>
      </w:r>
      <w:r w:rsidR="007122A2" w:rsidRPr="0044691C">
        <w:rPr>
          <w:rFonts w:ascii="Times New Roman" w:hAnsi="Times New Roman"/>
          <w:b/>
          <w:sz w:val="28"/>
          <w:szCs w:val="28"/>
          <w:lang w:val="kk-KZ"/>
        </w:rPr>
        <w:tab/>
      </w:r>
      <w:r w:rsidR="00D520D7" w:rsidRPr="0044691C">
        <w:rPr>
          <w:rFonts w:ascii="Times New Roman" w:hAnsi="Times New Roman"/>
          <w:b/>
          <w:sz w:val="28"/>
          <w:szCs w:val="28"/>
          <w:lang w:val="kk-KZ"/>
        </w:rPr>
        <w:t>Қоғамдық-саяси салдар</w:t>
      </w:r>
      <w:r w:rsidR="00D520D7">
        <w:rPr>
          <w:rFonts w:ascii="Times New Roman" w:hAnsi="Times New Roman"/>
          <w:b/>
          <w:sz w:val="28"/>
          <w:szCs w:val="28"/>
          <w:lang w:val="kk-KZ"/>
        </w:rPr>
        <w:t>ын</w:t>
      </w:r>
      <w:r w:rsidR="00D520D7" w:rsidRPr="0044691C">
        <w:rPr>
          <w:rFonts w:ascii="Times New Roman" w:hAnsi="Times New Roman"/>
          <w:b/>
          <w:sz w:val="28"/>
          <w:szCs w:val="28"/>
          <w:lang w:val="kk-KZ"/>
        </w:rPr>
        <w:t xml:space="preserve"> бағалау</w:t>
      </w:r>
      <w:r w:rsidR="00E33330" w:rsidRPr="0044691C">
        <w:rPr>
          <w:rFonts w:ascii="Times New Roman" w:hAnsi="Times New Roman"/>
          <w:b/>
          <w:sz w:val="28"/>
          <w:szCs w:val="28"/>
          <w:lang w:val="kk-KZ"/>
        </w:rPr>
        <w:t>:</w:t>
      </w:r>
    </w:p>
    <w:p w14:paraId="7A477AB9" w14:textId="77777777" w:rsidR="00071A6B" w:rsidRDefault="00071A6B" w:rsidP="00071A6B">
      <w:pPr>
        <w:pStyle w:val="af3"/>
        <w:ind w:firstLine="709"/>
        <w:jc w:val="both"/>
        <w:rPr>
          <w:iCs/>
          <w:sz w:val="28"/>
          <w:szCs w:val="28"/>
          <w:lang w:val="kk-KZ"/>
        </w:rPr>
      </w:pPr>
      <w:bookmarkStart w:id="0" w:name="_Hlk232600727"/>
      <w:r>
        <w:rPr>
          <w:iCs/>
          <w:sz w:val="28"/>
          <w:szCs w:val="28"/>
          <w:lang w:val="kk-KZ"/>
        </w:rPr>
        <w:t>Конвенция жобасы елдер арасындағы экономикалық ынтымақтастықты нығайтуға, кеңейтуге және екі мемлекеттің резиденттері болып табылатын заңды және жеке тұлғалардың табыстарына қосарланған салық салуды жою арқылы инвестициялар үшін қолайлы жағдайлар жасауға бағытталған.</w:t>
      </w:r>
    </w:p>
    <w:bookmarkEnd w:id="0"/>
    <w:p w14:paraId="39280ABC" w14:textId="319177C9" w:rsidR="00D520D7" w:rsidRDefault="00F96981" w:rsidP="0017625B">
      <w:pPr>
        <w:ind w:firstLine="709"/>
        <w:jc w:val="both"/>
        <w:rPr>
          <w:rFonts w:ascii="Times New Roman" w:hAnsi="Times New Roman"/>
          <w:sz w:val="28"/>
          <w:szCs w:val="28"/>
          <w:lang w:val="kk-KZ"/>
        </w:rPr>
      </w:pPr>
      <w:r>
        <w:rPr>
          <w:rFonts w:ascii="Times New Roman" w:hAnsi="Times New Roman"/>
          <w:sz w:val="28"/>
          <w:szCs w:val="28"/>
          <w:lang w:val="kk-KZ"/>
        </w:rPr>
        <w:t>С</w:t>
      </w:r>
      <w:r w:rsidR="00D520D7" w:rsidRPr="00D520D7">
        <w:rPr>
          <w:rFonts w:ascii="Times New Roman" w:hAnsi="Times New Roman"/>
          <w:sz w:val="28"/>
          <w:szCs w:val="28"/>
          <w:lang w:val="kk-KZ"/>
        </w:rPr>
        <w:t xml:space="preserve">аяси тұрақсыздық немесе жаппай қоғамдық наразылық </w:t>
      </w:r>
      <w:r w:rsidR="00BC5A59">
        <w:rPr>
          <w:rFonts w:ascii="Times New Roman" w:hAnsi="Times New Roman"/>
          <w:sz w:val="28"/>
          <w:szCs w:val="28"/>
          <w:lang w:val="kk-KZ"/>
        </w:rPr>
        <w:t>тәуекелі</w:t>
      </w:r>
      <w:r w:rsidR="00D520D7" w:rsidRPr="00D520D7">
        <w:rPr>
          <w:rFonts w:ascii="Times New Roman" w:hAnsi="Times New Roman"/>
          <w:sz w:val="28"/>
          <w:szCs w:val="28"/>
          <w:lang w:val="kk-KZ"/>
        </w:rPr>
        <w:t xml:space="preserve"> қарастырылмайды.</w:t>
      </w:r>
    </w:p>
    <w:p w14:paraId="3226380E" w14:textId="77777777" w:rsidR="00041213" w:rsidRPr="00D520D7" w:rsidRDefault="00041213" w:rsidP="0017625B">
      <w:pPr>
        <w:ind w:firstLine="709"/>
        <w:jc w:val="both"/>
        <w:rPr>
          <w:rFonts w:ascii="Times New Roman" w:hAnsi="Times New Roman"/>
          <w:sz w:val="28"/>
          <w:szCs w:val="28"/>
          <w:lang w:val="kk-KZ"/>
        </w:rPr>
      </w:pPr>
    </w:p>
    <w:p w14:paraId="0E194364" w14:textId="7D3A63B6" w:rsidR="00E33330" w:rsidRPr="00D520D7" w:rsidRDefault="003F54A7" w:rsidP="007122A2">
      <w:pPr>
        <w:tabs>
          <w:tab w:val="left" w:pos="1134"/>
        </w:tabs>
        <w:ind w:firstLine="709"/>
        <w:jc w:val="both"/>
        <w:rPr>
          <w:rFonts w:ascii="Times New Roman" w:hAnsi="Times New Roman"/>
          <w:b/>
          <w:sz w:val="28"/>
          <w:szCs w:val="28"/>
          <w:lang w:val="kk-KZ"/>
        </w:rPr>
      </w:pPr>
      <w:r w:rsidRPr="00D520D7">
        <w:rPr>
          <w:rFonts w:ascii="Times New Roman" w:hAnsi="Times New Roman"/>
          <w:b/>
          <w:sz w:val="28"/>
          <w:szCs w:val="28"/>
          <w:lang w:val="kk-KZ"/>
        </w:rPr>
        <w:t>2.</w:t>
      </w:r>
      <w:r w:rsidR="007122A2" w:rsidRPr="00D520D7">
        <w:rPr>
          <w:rFonts w:ascii="Times New Roman" w:hAnsi="Times New Roman"/>
          <w:b/>
          <w:sz w:val="28"/>
          <w:szCs w:val="28"/>
          <w:lang w:val="kk-KZ"/>
        </w:rPr>
        <w:tab/>
      </w:r>
      <w:r w:rsidR="00D520D7" w:rsidRPr="00D520D7">
        <w:rPr>
          <w:rFonts w:ascii="Times New Roman" w:hAnsi="Times New Roman"/>
          <w:b/>
          <w:sz w:val="28"/>
          <w:szCs w:val="28"/>
          <w:lang w:val="kk-KZ"/>
        </w:rPr>
        <w:t>Құқықтық салд</w:t>
      </w:r>
      <w:r w:rsidR="00D520D7">
        <w:rPr>
          <w:rFonts w:ascii="Times New Roman" w:hAnsi="Times New Roman"/>
          <w:b/>
          <w:sz w:val="28"/>
          <w:szCs w:val="28"/>
          <w:lang w:val="kk-KZ"/>
        </w:rPr>
        <w:t>ар</w:t>
      </w:r>
      <w:r w:rsidR="00D520D7" w:rsidRPr="00D520D7">
        <w:rPr>
          <w:rFonts w:ascii="Times New Roman" w:hAnsi="Times New Roman"/>
          <w:b/>
          <w:sz w:val="28"/>
          <w:szCs w:val="28"/>
          <w:lang w:val="kk-KZ"/>
        </w:rPr>
        <w:t>ы</w:t>
      </w:r>
      <w:r w:rsidR="00D520D7">
        <w:rPr>
          <w:rFonts w:ascii="Times New Roman" w:hAnsi="Times New Roman"/>
          <w:b/>
          <w:sz w:val="28"/>
          <w:szCs w:val="28"/>
          <w:lang w:val="kk-KZ"/>
        </w:rPr>
        <w:t>н</w:t>
      </w:r>
      <w:r w:rsidR="00D520D7" w:rsidRPr="00D520D7">
        <w:rPr>
          <w:rFonts w:ascii="Times New Roman" w:hAnsi="Times New Roman"/>
          <w:b/>
          <w:sz w:val="28"/>
          <w:szCs w:val="28"/>
          <w:lang w:val="kk-KZ"/>
        </w:rPr>
        <w:t xml:space="preserve"> бағалау</w:t>
      </w:r>
      <w:r w:rsidR="00E33330" w:rsidRPr="00D520D7">
        <w:rPr>
          <w:rFonts w:ascii="Times New Roman" w:hAnsi="Times New Roman"/>
          <w:b/>
          <w:sz w:val="28"/>
          <w:szCs w:val="28"/>
          <w:lang w:val="kk-KZ"/>
        </w:rPr>
        <w:t>:</w:t>
      </w:r>
    </w:p>
    <w:p w14:paraId="078B9DDB" w14:textId="0ED8C51B" w:rsidR="00D520D7" w:rsidRDefault="00071A6B" w:rsidP="00B81CC0">
      <w:pPr>
        <w:ind w:firstLine="709"/>
        <w:jc w:val="both"/>
        <w:rPr>
          <w:rFonts w:ascii="Times New Roman" w:eastAsia="Times New Roman" w:hAnsi="Times New Roman"/>
          <w:spacing w:val="-6"/>
          <w:sz w:val="28"/>
          <w:szCs w:val="28"/>
          <w:lang w:val="kk-KZ"/>
        </w:rPr>
      </w:pPr>
      <w:r>
        <w:rPr>
          <w:rFonts w:ascii="Times New Roman" w:hAnsi="Times New Roman"/>
          <w:sz w:val="28"/>
          <w:szCs w:val="28"/>
          <w:lang w:val="kk-KZ"/>
        </w:rPr>
        <w:t>Жоба қолданыстағы заңнамаға қайшы келмейді</w:t>
      </w:r>
      <w:r>
        <w:rPr>
          <w:rFonts w:ascii="Times New Roman" w:eastAsia="Times New Roman" w:hAnsi="Times New Roman"/>
          <w:spacing w:val="-6"/>
          <w:sz w:val="28"/>
          <w:szCs w:val="28"/>
          <w:lang w:val="kk-KZ"/>
        </w:rPr>
        <w:t>.</w:t>
      </w:r>
    </w:p>
    <w:p w14:paraId="2D0E54DB" w14:textId="77777777" w:rsidR="00071A6B" w:rsidRPr="0044691C" w:rsidRDefault="00071A6B" w:rsidP="00B81CC0">
      <w:pPr>
        <w:ind w:firstLine="709"/>
        <w:jc w:val="both"/>
        <w:rPr>
          <w:rFonts w:ascii="Times New Roman" w:hAnsi="Times New Roman"/>
          <w:sz w:val="28"/>
          <w:szCs w:val="28"/>
          <w:lang w:val="kk-KZ"/>
        </w:rPr>
      </w:pPr>
    </w:p>
    <w:p w14:paraId="65E12806" w14:textId="441044F6" w:rsidR="00E33330" w:rsidRPr="0044691C" w:rsidRDefault="003F54A7" w:rsidP="00324299">
      <w:pPr>
        <w:pStyle w:val="a3"/>
        <w:tabs>
          <w:tab w:val="left" w:pos="1134"/>
        </w:tabs>
        <w:ind w:firstLine="709"/>
        <w:jc w:val="both"/>
        <w:rPr>
          <w:rFonts w:ascii="Times New Roman" w:hAnsi="Times New Roman"/>
          <w:b/>
          <w:sz w:val="28"/>
          <w:szCs w:val="28"/>
          <w:lang w:val="kk-KZ"/>
        </w:rPr>
      </w:pPr>
      <w:r w:rsidRPr="0044691C">
        <w:rPr>
          <w:rFonts w:ascii="Times New Roman" w:hAnsi="Times New Roman"/>
          <w:b/>
          <w:sz w:val="28"/>
          <w:szCs w:val="28"/>
          <w:lang w:val="kk-KZ"/>
        </w:rPr>
        <w:t>3.</w:t>
      </w:r>
      <w:r w:rsidR="00324299" w:rsidRPr="0044691C">
        <w:rPr>
          <w:rFonts w:ascii="Times New Roman" w:hAnsi="Times New Roman"/>
          <w:b/>
          <w:sz w:val="28"/>
          <w:szCs w:val="28"/>
          <w:lang w:val="kk-KZ"/>
        </w:rPr>
        <w:tab/>
      </w:r>
      <w:r w:rsidR="00D520D7" w:rsidRPr="0044691C">
        <w:rPr>
          <w:rFonts w:ascii="Times New Roman" w:hAnsi="Times New Roman"/>
          <w:b/>
          <w:sz w:val="28"/>
          <w:szCs w:val="28"/>
          <w:lang w:val="kk-KZ"/>
        </w:rPr>
        <w:t>Ақпараттық салдары</w:t>
      </w:r>
      <w:r w:rsidR="00D520D7">
        <w:rPr>
          <w:rFonts w:ascii="Times New Roman" w:hAnsi="Times New Roman"/>
          <w:b/>
          <w:sz w:val="28"/>
          <w:szCs w:val="28"/>
          <w:lang w:val="kk-KZ"/>
        </w:rPr>
        <w:t>н</w:t>
      </w:r>
      <w:r w:rsidR="00D520D7" w:rsidRPr="0044691C">
        <w:rPr>
          <w:rFonts w:ascii="Times New Roman" w:hAnsi="Times New Roman"/>
          <w:b/>
          <w:sz w:val="28"/>
          <w:szCs w:val="28"/>
          <w:lang w:val="kk-KZ"/>
        </w:rPr>
        <w:t xml:space="preserve"> бағалау</w:t>
      </w:r>
      <w:r w:rsidR="00E33330" w:rsidRPr="0044691C">
        <w:rPr>
          <w:rFonts w:ascii="Times New Roman" w:hAnsi="Times New Roman"/>
          <w:b/>
          <w:sz w:val="28"/>
          <w:szCs w:val="28"/>
          <w:lang w:val="kk-KZ"/>
        </w:rPr>
        <w:t>:</w:t>
      </w:r>
    </w:p>
    <w:p w14:paraId="0E194CFA" w14:textId="6E5F8D6C" w:rsidR="00D520D7" w:rsidRDefault="00D520D7" w:rsidP="00B81CC0">
      <w:pPr>
        <w:pStyle w:val="a3"/>
        <w:ind w:firstLine="709"/>
        <w:jc w:val="both"/>
        <w:rPr>
          <w:rFonts w:ascii="Times New Roman" w:hAnsi="Times New Roman"/>
          <w:sz w:val="28"/>
          <w:szCs w:val="28"/>
          <w:lang w:val="kk-KZ"/>
        </w:rPr>
      </w:pPr>
      <w:r w:rsidRPr="0044691C">
        <w:rPr>
          <w:rFonts w:ascii="Times New Roman" w:hAnsi="Times New Roman"/>
          <w:sz w:val="28"/>
          <w:szCs w:val="28"/>
          <w:lang w:val="kk-KZ"/>
        </w:rPr>
        <w:t xml:space="preserve">Жоба </w:t>
      </w:r>
      <w:r>
        <w:rPr>
          <w:rFonts w:ascii="Times New Roman" w:hAnsi="Times New Roman"/>
          <w:sz w:val="28"/>
          <w:szCs w:val="28"/>
          <w:lang w:val="kk-KZ"/>
        </w:rPr>
        <w:t>БАҚ</w:t>
      </w:r>
      <w:r w:rsidRPr="0044691C">
        <w:rPr>
          <w:rFonts w:ascii="Times New Roman" w:hAnsi="Times New Roman"/>
          <w:sz w:val="28"/>
          <w:szCs w:val="28"/>
          <w:lang w:val="kk-KZ"/>
        </w:rPr>
        <w:t xml:space="preserve"> </w:t>
      </w:r>
      <w:r>
        <w:rPr>
          <w:rFonts w:ascii="Times New Roman" w:hAnsi="Times New Roman"/>
          <w:sz w:val="28"/>
          <w:szCs w:val="28"/>
          <w:lang w:val="kk-KZ"/>
        </w:rPr>
        <w:t>пен</w:t>
      </w:r>
      <w:r w:rsidRPr="0044691C">
        <w:rPr>
          <w:rFonts w:ascii="Times New Roman" w:hAnsi="Times New Roman"/>
          <w:sz w:val="28"/>
          <w:szCs w:val="28"/>
          <w:lang w:val="kk-KZ"/>
        </w:rPr>
        <w:t xml:space="preserve"> онлайн-платформалардың, әсіресе кәсіби ортада </w:t>
      </w:r>
      <w:r w:rsidRPr="0044691C">
        <w:rPr>
          <w:rFonts w:ascii="Times New Roman" w:hAnsi="Times New Roman"/>
          <w:i/>
          <w:sz w:val="24"/>
          <w:szCs w:val="28"/>
          <w:lang w:val="kk-KZ"/>
        </w:rPr>
        <w:t xml:space="preserve">(заңгерлер, бизнес-қауымдастықтар, </w:t>
      </w:r>
      <w:r w:rsidR="00D35AA1">
        <w:rPr>
          <w:rFonts w:ascii="Times New Roman" w:hAnsi="Times New Roman"/>
          <w:i/>
          <w:sz w:val="24"/>
          <w:szCs w:val="28"/>
          <w:lang w:val="kk-KZ"/>
        </w:rPr>
        <w:t>салық консультанттары</w:t>
      </w:r>
      <w:r w:rsidRPr="0044691C">
        <w:rPr>
          <w:rFonts w:ascii="Times New Roman" w:hAnsi="Times New Roman"/>
          <w:i/>
          <w:sz w:val="24"/>
          <w:szCs w:val="28"/>
          <w:lang w:val="kk-KZ"/>
        </w:rPr>
        <w:t>)</w:t>
      </w:r>
      <w:r w:rsidRPr="0044691C">
        <w:rPr>
          <w:rFonts w:ascii="Times New Roman" w:hAnsi="Times New Roman"/>
          <w:sz w:val="28"/>
          <w:szCs w:val="28"/>
          <w:lang w:val="kk-KZ"/>
        </w:rPr>
        <w:t xml:space="preserve"> орташа қызығушылығын тудыруы мүмкін. </w:t>
      </w:r>
    </w:p>
    <w:p w14:paraId="62C15E65" w14:textId="3B7B91F9" w:rsidR="0085318B" w:rsidRPr="00D520D7" w:rsidRDefault="0085318B" w:rsidP="00B81CC0">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Ақпараттық-түсіндіру науқанын өткізу қажет емес. </w:t>
      </w:r>
    </w:p>
    <w:p w14:paraId="060C93DF" w14:textId="0EC25B74" w:rsidR="00D520D7" w:rsidRPr="00D520D7" w:rsidRDefault="00D520D7" w:rsidP="00B81CC0">
      <w:pPr>
        <w:pStyle w:val="a3"/>
        <w:ind w:firstLine="709"/>
        <w:jc w:val="both"/>
        <w:rPr>
          <w:rFonts w:ascii="Times New Roman" w:hAnsi="Times New Roman"/>
          <w:sz w:val="28"/>
          <w:szCs w:val="28"/>
          <w:lang w:val="kk-KZ"/>
        </w:rPr>
      </w:pPr>
    </w:p>
    <w:p w14:paraId="43D03F3C" w14:textId="4D336511" w:rsidR="00E33330" w:rsidRPr="00D520D7" w:rsidRDefault="003F54A7" w:rsidP="00BC4CDD">
      <w:pPr>
        <w:tabs>
          <w:tab w:val="left" w:pos="1134"/>
        </w:tabs>
        <w:ind w:firstLine="708"/>
        <w:jc w:val="both"/>
        <w:rPr>
          <w:rFonts w:ascii="Times New Roman" w:hAnsi="Times New Roman"/>
          <w:b/>
          <w:sz w:val="28"/>
          <w:szCs w:val="28"/>
          <w:lang w:val="kk-KZ"/>
        </w:rPr>
      </w:pPr>
      <w:r w:rsidRPr="00D520D7">
        <w:rPr>
          <w:rFonts w:ascii="Times New Roman" w:hAnsi="Times New Roman"/>
          <w:b/>
          <w:sz w:val="28"/>
          <w:szCs w:val="28"/>
          <w:lang w:val="kk-KZ"/>
        </w:rPr>
        <w:t>4.</w:t>
      </w:r>
      <w:r w:rsidR="00BC4CDD" w:rsidRPr="00D520D7">
        <w:rPr>
          <w:rFonts w:ascii="Times New Roman" w:hAnsi="Times New Roman"/>
          <w:b/>
          <w:sz w:val="28"/>
          <w:szCs w:val="28"/>
          <w:lang w:val="kk-KZ"/>
        </w:rPr>
        <w:tab/>
      </w:r>
      <w:r w:rsidR="00D520D7">
        <w:rPr>
          <w:rFonts w:ascii="Times New Roman" w:hAnsi="Times New Roman"/>
          <w:b/>
          <w:sz w:val="28"/>
          <w:szCs w:val="28"/>
          <w:lang w:val="kk-KZ"/>
        </w:rPr>
        <w:t>Өзге де</w:t>
      </w:r>
      <w:r w:rsidR="00D520D7" w:rsidRPr="00D520D7">
        <w:rPr>
          <w:rFonts w:ascii="Times New Roman" w:hAnsi="Times New Roman"/>
          <w:b/>
          <w:sz w:val="28"/>
          <w:szCs w:val="28"/>
          <w:lang w:val="kk-KZ"/>
        </w:rPr>
        <w:t xml:space="preserve"> салдар</w:t>
      </w:r>
      <w:r w:rsidR="00D520D7">
        <w:rPr>
          <w:rFonts w:ascii="Times New Roman" w:hAnsi="Times New Roman"/>
          <w:b/>
          <w:sz w:val="28"/>
          <w:szCs w:val="28"/>
          <w:lang w:val="kk-KZ"/>
        </w:rPr>
        <w:t>ын</w:t>
      </w:r>
      <w:r w:rsidR="00D520D7" w:rsidRPr="00D520D7">
        <w:rPr>
          <w:rFonts w:ascii="Times New Roman" w:hAnsi="Times New Roman"/>
          <w:b/>
          <w:sz w:val="28"/>
          <w:szCs w:val="28"/>
          <w:lang w:val="kk-KZ"/>
        </w:rPr>
        <w:t xml:space="preserve"> бағалау</w:t>
      </w:r>
      <w:r w:rsidR="00E33330" w:rsidRPr="00D520D7">
        <w:rPr>
          <w:rFonts w:ascii="Times New Roman" w:hAnsi="Times New Roman"/>
          <w:b/>
          <w:sz w:val="28"/>
          <w:szCs w:val="28"/>
          <w:lang w:val="kk-KZ"/>
        </w:rPr>
        <w:t>:</w:t>
      </w:r>
    </w:p>
    <w:p w14:paraId="0D1BAC94" w14:textId="7384812E" w:rsidR="00D520D7" w:rsidRPr="00D520D7" w:rsidRDefault="00D35AA1" w:rsidP="00B81CC0">
      <w:pPr>
        <w:ind w:firstLine="708"/>
        <w:jc w:val="both"/>
        <w:rPr>
          <w:rFonts w:ascii="Times New Roman" w:hAnsi="Times New Roman"/>
          <w:sz w:val="28"/>
          <w:szCs w:val="28"/>
          <w:lang w:val="kk-KZ"/>
        </w:rPr>
      </w:pPr>
      <w:r>
        <w:rPr>
          <w:rFonts w:ascii="Times New Roman" w:hAnsi="Times New Roman"/>
          <w:sz w:val="28"/>
          <w:szCs w:val="28"/>
          <w:lang w:val="kk-KZ"/>
        </w:rPr>
        <w:t xml:space="preserve">Өзге де теріс салдарлар қарастырылмайды. </w:t>
      </w:r>
    </w:p>
    <w:p w14:paraId="5BE43B49" w14:textId="5967F339" w:rsidR="00B60779" w:rsidRDefault="00B60779" w:rsidP="00B60779">
      <w:pPr>
        <w:jc w:val="both"/>
        <w:rPr>
          <w:rFonts w:ascii="Times New Roman" w:hAnsi="Times New Roman"/>
          <w:sz w:val="28"/>
          <w:szCs w:val="28"/>
          <w:lang w:val="kk-KZ"/>
        </w:rPr>
      </w:pPr>
    </w:p>
    <w:p w14:paraId="03EAC207" w14:textId="77777777" w:rsidR="00D35AA1" w:rsidRPr="00D520D7" w:rsidRDefault="00D35AA1" w:rsidP="00B60779">
      <w:pPr>
        <w:jc w:val="both"/>
        <w:rPr>
          <w:rFonts w:ascii="Times New Roman" w:hAnsi="Times New Roman"/>
          <w:sz w:val="28"/>
          <w:szCs w:val="28"/>
          <w:lang w:val="kk-KZ"/>
        </w:rPr>
      </w:pPr>
    </w:p>
    <w:p w14:paraId="11B7B2C9" w14:textId="77777777" w:rsidR="008D4011" w:rsidRPr="00EC15AE" w:rsidRDefault="008D4011" w:rsidP="008D4011">
      <w:pPr>
        <w:ind w:firstLine="709"/>
        <w:jc w:val="both"/>
        <w:rPr>
          <w:rFonts w:ascii="Times New Roman" w:hAnsi="Times New Roman"/>
          <w:b/>
          <w:bCs/>
          <w:sz w:val="28"/>
          <w:szCs w:val="28"/>
          <w:lang w:val="kk-KZ"/>
        </w:rPr>
      </w:pPr>
      <w:r w:rsidRPr="00EC15AE">
        <w:rPr>
          <w:rFonts w:ascii="Times New Roman" w:hAnsi="Times New Roman"/>
          <w:b/>
          <w:bCs/>
          <w:sz w:val="28"/>
          <w:szCs w:val="28"/>
          <w:lang w:val="kk-KZ"/>
        </w:rPr>
        <w:t>Қазақстан Республикасы</w:t>
      </w:r>
      <w:r>
        <w:rPr>
          <w:rFonts w:ascii="Times New Roman" w:hAnsi="Times New Roman"/>
          <w:b/>
          <w:bCs/>
          <w:sz w:val="28"/>
          <w:szCs w:val="28"/>
          <w:lang w:val="kk-KZ"/>
        </w:rPr>
        <w:t>ның</w:t>
      </w:r>
    </w:p>
    <w:p w14:paraId="28ACAB5E" w14:textId="07784F76" w:rsidR="00B60779" w:rsidRPr="00D520D7" w:rsidRDefault="008D4011" w:rsidP="008D4011">
      <w:pPr>
        <w:ind w:firstLine="709"/>
        <w:jc w:val="both"/>
        <w:rPr>
          <w:rFonts w:ascii="Times New Roman" w:hAnsi="Times New Roman"/>
          <w:b/>
          <w:sz w:val="28"/>
          <w:szCs w:val="28"/>
          <w:lang w:val="kk-KZ"/>
        </w:rPr>
      </w:pPr>
      <w:r>
        <w:rPr>
          <w:rFonts w:ascii="Times New Roman" w:hAnsi="Times New Roman"/>
          <w:b/>
          <w:bCs/>
          <w:sz w:val="28"/>
          <w:szCs w:val="28"/>
          <w:lang w:val="kk-KZ"/>
        </w:rPr>
        <w:t xml:space="preserve">         </w:t>
      </w:r>
      <w:r w:rsidRPr="00EC15AE">
        <w:rPr>
          <w:rFonts w:ascii="Times New Roman" w:hAnsi="Times New Roman"/>
          <w:b/>
          <w:bCs/>
          <w:sz w:val="28"/>
          <w:szCs w:val="28"/>
          <w:lang w:val="kk-KZ"/>
        </w:rPr>
        <w:t>Қаржы министрі</w:t>
      </w:r>
      <w:r>
        <w:rPr>
          <w:rFonts w:ascii="Times New Roman" w:hAnsi="Times New Roman"/>
          <w:b/>
          <w:bCs/>
          <w:sz w:val="28"/>
          <w:szCs w:val="28"/>
          <w:lang w:val="kk-KZ"/>
        </w:rPr>
        <w:tab/>
      </w:r>
      <w:r>
        <w:rPr>
          <w:rFonts w:ascii="Times New Roman" w:hAnsi="Times New Roman"/>
          <w:b/>
          <w:bCs/>
          <w:sz w:val="28"/>
          <w:szCs w:val="28"/>
          <w:lang w:val="kk-KZ"/>
        </w:rPr>
        <w:tab/>
      </w:r>
      <w:r>
        <w:rPr>
          <w:rFonts w:ascii="Times New Roman" w:hAnsi="Times New Roman"/>
          <w:b/>
          <w:bCs/>
          <w:sz w:val="28"/>
          <w:szCs w:val="28"/>
          <w:lang w:val="kk-KZ"/>
        </w:rPr>
        <w:tab/>
      </w:r>
      <w:r>
        <w:rPr>
          <w:rFonts w:ascii="Times New Roman" w:hAnsi="Times New Roman"/>
          <w:b/>
          <w:bCs/>
          <w:sz w:val="28"/>
          <w:szCs w:val="28"/>
          <w:lang w:val="kk-KZ"/>
        </w:rPr>
        <w:tab/>
      </w:r>
      <w:r>
        <w:rPr>
          <w:rFonts w:ascii="Times New Roman" w:hAnsi="Times New Roman"/>
          <w:b/>
          <w:bCs/>
          <w:sz w:val="28"/>
          <w:szCs w:val="28"/>
          <w:lang w:val="kk-KZ"/>
        </w:rPr>
        <w:tab/>
      </w:r>
      <w:r>
        <w:rPr>
          <w:rFonts w:ascii="Times New Roman" w:hAnsi="Times New Roman"/>
          <w:b/>
          <w:bCs/>
          <w:sz w:val="28"/>
          <w:szCs w:val="28"/>
          <w:lang w:val="kk-KZ"/>
        </w:rPr>
        <w:tab/>
      </w:r>
      <w:r w:rsidR="009431F6">
        <w:rPr>
          <w:rFonts w:ascii="Times New Roman" w:hAnsi="Times New Roman"/>
          <w:b/>
          <w:bCs/>
          <w:sz w:val="28"/>
          <w:szCs w:val="28"/>
          <w:lang w:val="kk-KZ"/>
        </w:rPr>
        <w:tab/>
        <w:t xml:space="preserve">       </w:t>
      </w:r>
      <w:r>
        <w:rPr>
          <w:rFonts w:ascii="Times New Roman" w:hAnsi="Times New Roman"/>
          <w:b/>
          <w:bCs/>
          <w:sz w:val="28"/>
          <w:szCs w:val="28"/>
          <w:lang w:val="kk-KZ"/>
        </w:rPr>
        <w:t>М</w:t>
      </w:r>
      <w:r w:rsidRPr="009F3F83">
        <w:rPr>
          <w:rFonts w:ascii="Times New Roman" w:hAnsi="Times New Roman"/>
          <w:b/>
          <w:bCs/>
          <w:sz w:val="28"/>
          <w:szCs w:val="28"/>
          <w:lang w:val="kk-KZ"/>
        </w:rPr>
        <w:t>.</w:t>
      </w:r>
      <w:r>
        <w:rPr>
          <w:rFonts w:ascii="Times New Roman" w:hAnsi="Times New Roman"/>
          <w:b/>
          <w:bCs/>
          <w:sz w:val="28"/>
          <w:szCs w:val="28"/>
          <w:lang w:val="kk-KZ"/>
        </w:rPr>
        <w:t xml:space="preserve"> </w:t>
      </w:r>
      <w:proofErr w:type="spellStart"/>
      <w:r>
        <w:rPr>
          <w:rFonts w:ascii="Times New Roman" w:hAnsi="Times New Roman"/>
          <w:b/>
          <w:bCs/>
          <w:sz w:val="28"/>
          <w:szCs w:val="28"/>
          <w:lang w:val="kk-KZ"/>
        </w:rPr>
        <w:t>Такиев</w:t>
      </w:r>
      <w:proofErr w:type="spellEnd"/>
    </w:p>
    <w:sectPr w:rsidR="00B60779" w:rsidRPr="00D520D7" w:rsidSect="009431F6">
      <w:headerReference w:type="default" r:id="rId7"/>
      <w:pgSz w:w="11906" w:h="16838"/>
      <w:pgMar w:top="1134" w:right="851" w:bottom="28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78DB7" w14:textId="77777777" w:rsidR="00677039" w:rsidRDefault="00677039" w:rsidP="003F54A7">
      <w:r>
        <w:separator/>
      </w:r>
    </w:p>
  </w:endnote>
  <w:endnote w:type="continuationSeparator" w:id="0">
    <w:p w14:paraId="5E84E330" w14:textId="77777777" w:rsidR="00677039" w:rsidRDefault="00677039" w:rsidP="003F5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92F91" w14:textId="77777777" w:rsidR="00677039" w:rsidRDefault="00677039" w:rsidP="003F54A7">
      <w:r>
        <w:separator/>
      </w:r>
    </w:p>
  </w:footnote>
  <w:footnote w:type="continuationSeparator" w:id="0">
    <w:p w14:paraId="111D510B" w14:textId="77777777" w:rsidR="00677039" w:rsidRDefault="00677039" w:rsidP="003F5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9192241"/>
      <w:docPartObj>
        <w:docPartGallery w:val="Page Numbers (Top of Page)"/>
        <w:docPartUnique/>
      </w:docPartObj>
    </w:sdtPr>
    <w:sdtEndPr>
      <w:rPr>
        <w:rFonts w:ascii="Times New Roman" w:hAnsi="Times New Roman"/>
        <w:sz w:val="24"/>
      </w:rPr>
    </w:sdtEndPr>
    <w:sdtContent>
      <w:p w14:paraId="14D4DB07" w14:textId="5E3EB14A" w:rsidR="003F54A7" w:rsidRPr="003F54A7" w:rsidRDefault="003F54A7">
        <w:pPr>
          <w:pStyle w:val="ae"/>
          <w:jc w:val="center"/>
          <w:rPr>
            <w:rFonts w:ascii="Times New Roman" w:hAnsi="Times New Roman"/>
            <w:sz w:val="24"/>
          </w:rPr>
        </w:pPr>
        <w:r w:rsidRPr="003F54A7">
          <w:rPr>
            <w:rFonts w:ascii="Times New Roman" w:hAnsi="Times New Roman"/>
            <w:sz w:val="24"/>
          </w:rPr>
          <w:fldChar w:fldCharType="begin"/>
        </w:r>
        <w:r w:rsidRPr="003F54A7">
          <w:rPr>
            <w:rFonts w:ascii="Times New Roman" w:hAnsi="Times New Roman"/>
            <w:sz w:val="24"/>
          </w:rPr>
          <w:instrText>PAGE   \* MERGEFORMAT</w:instrText>
        </w:r>
        <w:r w:rsidRPr="003F54A7">
          <w:rPr>
            <w:rFonts w:ascii="Times New Roman" w:hAnsi="Times New Roman"/>
            <w:sz w:val="24"/>
          </w:rPr>
          <w:fldChar w:fldCharType="separate"/>
        </w:r>
        <w:r w:rsidRPr="003F54A7">
          <w:rPr>
            <w:rFonts w:ascii="Times New Roman" w:hAnsi="Times New Roman"/>
            <w:sz w:val="24"/>
          </w:rPr>
          <w:t>2</w:t>
        </w:r>
        <w:r w:rsidRPr="003F54A7">
          <w:rPr>
            <w:rFonts w:ascii="Times New Roman" w:hAnsi="Times New Roman"/>
            <w:sz w:val="24"/>
          </w:rPr>
          <w:fldChar w:fldCharType="end"/>
        </w:r>
      </w:p>
    </w:sdtContent>
  </w:sdt>
  <w:p w14:paraId="63AD33EC" w14:textId="77777777" w:rsidR="003F54A7" w:rsidRDefault="003F54A7">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77"/>
    <w:rsid w:val="00035601"/>
    <w:rsid w:val="00041213"/>
    <w:rsid w:val="00070739"/>
    <w:rsid w:val="00071A6B"/>
    <w:rsid w:val="00083394"/>
    <w:rsid w:val="000B1716"/>
    <w:rsid w:val="000B543D"/>
    <w:rsid w:val="000B6147"/>
    <w:rsid w:val="000D5F07"/>
    <w:rsid w:val="00116DB0"/>
    <w:rsid w:val="001264C0"/>
    <w:rsid w:val="00162F85"/>
    <w:rsid w:val="0017625B"/>
    <w:rsid w:val="001A57D5"/>
    <w:rsid w:val="001C14A6"/>
    <w:rsid w:val="001C3584"/>
    <w:rsid w:val="001E17CE"/>
    <w:rsid w:val="002141EF"/>
    <w:rsid w:val="00236A65"/>
    <w:rsid w:val="00276648"/>
    <w:rsid w:val="00297541"/>
    <w:rsid w:val="002E645F"/>
    <w:rsid w:val="00305384"/>
    <w:rsid w:val="003068BC"/>
    <w:rsid w:val="00324299"/>
    <w:rsid w:val="0033077C"/>
    <w:rsid w:val="003939A3"/>
    <w:rsid w:val="003C2194"/>
    <w:rsid w:val="003F54A7"/>
    <w:rsid w:val="004221B3"/>
    <w:rsid w:val="0044691C"/>
    <w:rsid w:val="004851B3"/>
    <w:rsid w:val="004C7EE9"/>
    <w:rsid w:val="00501846"/>
    <w:rsid w:val="00507E61"/>
    <w:rsid w:val="00554A7B"/>
    <w:rsid w:val="00587391"/>
    <w:rsid w:val="005878CD"/>
    <w:rsid w:val="00605974"/>
    <w:rsid w:val="00677039"/>
    <w:rsid w:val="006A766B"/>
    <w:rsid w:val="006C5FBE"/>
    <w:rsid w:val="006D235D"/>
    <w:rsid w:val="007122A2"/>
    <w:rsid w:val="00751D31"/>
    <w:rsid w:val="00796950"/>
    <w:rsid w:val="007C5CF7"/>
    <w:rsid w:val="007F7F5D"/>
    <w:rsid w:val="00807D84"/>
    <w:rsid w:val="00807DD1"/>
    <w:rsid w:val="00815284"/>
    <w:rsid w:val="0085318B"/>
    <w:rsid w:val="008538F0"/>
    <w:rsid w:val="008843E8"/>
    <w:rsid w:val="00896037"/>
    <w:rsid w:val="008A53C5"/>
    <w:rsid w:val="008D4011"/>
    <w:rsid w:val="008F6D2E"/>
    <w:rsid w:val="009431F6"/>
    <w:rsid w:val="00964D0B"/>
    <w:rsid w:val="00970C2C"/>
    <w:rsid w:val="009859F8"/>
    <w:rsid w:val="009C5A1B"/>
    <w:rsid w:val="00A14C27"/>
    <w:rsid w:val="00A620EE"/>
    <w:rsid w:val="00AF33FC"/>
    <w:rsid w:val="00B011B0"/>
    <w:rsid w:val="00B60779"/>
    <w:rsid w:val="00B81CC0"/>
    <w:rsid w:val="00BB257C"/>
    <w:rsid w:val="00BC4CDD"/>
    <w:rsid w:val="00BC5A59"/>
    <w:rsid w:val="00BD3177"/>
    <w:rsid w:val="00BE34B7"/>
    <w:rsid w:val="00C03C6B"/>
    <w:rsid w:val="00C24B24"/>
    <w:rsid w:val="00C365B5"/>
    <w:rsid w:val="00C438E9"/>
    <w:rsid w:val="00C64CDC"/>
    <w:rsid w:val="00C831B3"/>
    <w:rsid w:val="00C84B73"/>
    <w:rsid w:val="00CA3C28"/>
    <w:rsid w:val="00CD745A"/>
    <w:rsid w:val="00D034F7"/>
    <w:rsid w:val="00D34C32"/>
    <w:rsid w:val="00D35AA1"/>
    <w:rsid w:val="00D469EF"/>
    <w:rsid w:val="00D520D7"/>
    <w:rsid w:val="00D570C8"/>
    <w:rsid w:val="00D7046A"/>
    <w:rsid w:val="00D8532A"/>
    <w:rsid w:val="00DB64BA"/>
    <w:rsid w:val="00E33330"/>
    <w:rsid w:val="00E944FF"/>
    <w:rsid w:val="00EB11B1"/>
    <w:rsid w:val="00EB7760"/>
    <w:rsid w:val="00EC4666"/>
    <w:rsid w:val="00EE2EA3"/>
    <w:rsid w:val="00EF4082"/>
    <w:rsid w:val="00F01B86"/>
    <w:rsid w:val="00F07242"/>
    <w:rsid w:val="00F509A1"/>
    <w:rsid w:val="00F64AF1"/>
    <w:rsid w:val="00F95909"/>
    <w:rsid w:val="00F96981"/>
    <w:rsid w:val="00FD05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C3709"/>
  <w15:docId w15:val="{47FFF879-C20F-4CA8-82CF-C6A28E15D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0779"/>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60779"/>
    <w:pPr>
      <w:spacing w:after="0" w:line="240" w:lineRule="auto"/>
    </w:pPr>
    <w:rPr>
      <w:rFonts w:ascii="Calibri" w:eastAsia="Times New Roman" w:hAnsi="Calibri" w:cs="Times New Roman"/>
      <w:lang w:eastAsia="ru-RU"/>
    </w:rPr>
  </w:style>
  <w:style w:type="character" w:styleId="a4">
    <w:name w:val="Emphasis"/>
    <w:qFormat/>
    <w:rsid w:val="00807D84"/>
    <w:rPr>
      <w:i/>
      <w:iCs/>
    </w:rPr>
  </w:style>
  <w:style w:type="paragraph" w:styleId="a5">
    <w:name w:val="Plain Text"/>
    <w:basedOn w:val="a"/>
    <w:link w:val="a6"/>
    <w:unhideWhenUsed/>
    <w:rsid w:val="00507E61"/>
    <w:rPr>
      <w:rFonts w:ascii="Courier New" w:eastAsia="Times New Roman" w:hAnsi="Courier New" w:cs="Courier New"/>
      <w:iCs/>
      <w:sz w:val="20"/>
      <w:szCs w:val="20"/>
      <w:lang w:eastAsia="ru-RU"/>
    </w:rPr>
  </w:style>
  <w:style w:type="character" w:customStyle="1" w:styleId="a6">
    <w:name w:val="Текст Знак"/>
    <w:basedOn w:val="a0"/>
    <w:link w:val="a5"/>
    <w:rsid w:val="00507E61"/>
    <w:rPr>
      <w:rFonts w:ascii="Courier New" w:eastAsia="Times New Roman" w:hAnsi="Courier New" w:cs="Courier New"/>
      <w:iCs/>
      <w:sz w:val="20"/>
      <w:szCs w:val="20"/>
      <w:lang w:eastAsia="ru-RU"/>
    </w:rPr>
  </w:style>
  <w:style w:type="character" w:customStyle="1" w:styleId="3">
    <w:name w:val="Основной текст (3)"/>
    <w:basedOn w:val="a0"/>
    <w:rsid w:val="0017625B"/>
    <w:rPr>
      <w:rFonts w:ascii="Times New Roman" w:eastAsia="Times New Roman" w:hAnsi="Times New Roman" w:cs="Times New Roman"/>
      <w:b w:val="0"/>
      <w:bCs w:val="0"/>
      <w:i w:val="0"/>
      <w:iCs w:val="0"/>
      <w:smallCaps w:val="0"/>
      <w:strike w:val="0"/>
      <w:spacing w:val="0"/>
      <w:sz w:val="14"/>
      <w:szCs w:val="14"/>
    </w:rPr>
  </w:style>
  <w:style w:type="character" w:styleId="a7">
    <w:name w:val="annotation reference"/>
    <w:basedOn w:val="a0"/>
    <w:uiPriority w:val="99"/>
    <w:semiHidden/>
    <w:unhideWhenUsed/>
    <w:rsid w:val="00EE2EA3"/>
    <w:rPr>
      <w:sz w:val="16"/>
      <w:szCs w:val="16"/>
    </w:rPr>
  </w:style>
  <w:style w:type="paragraph" w:styleId="a8">
    <w:name w:val="annotation text"/>
    <w:basedOn w:val="a"/>
    <w:link w:val="a9"/>
    <w:uiPriority w:val="99"/>
    <w:semiHidden/>
    <w:unhideWhenUsed/>
    <w:rsid w:val="00EE2EA3"/>
    <w:rPr>
      <w:sz w:val="20"/>
      <w:szCs w:val="20"/>
    </w:rPr>
  </w:style>
  <w:style w:type="character" w:customStyle="1" w:styleId="a9">
    <w:name w:val="Текст примечания Знак"/>
    <w:basedOn w:val="a0"/>
    <w:link w:val="a8"/>
    <w:uiPriority w:val="99"/>
    <w:semiHidden/>
    <w:rsid w:val="00EE2EA3"/>
    <w:rPr>
      <w:rFonts w:ascii="Calibri" w:eastAsia="Calibri" w:hAnsi="Calibri" w:cs="Times New Roman"/>
      <w:sz w:val="20"/>
      <w:szCs w:val="20"/>
    </w:rPr>
  </w:style>
  <w:style w:type="paragraph" w:styleId="aa">
    <w:name w:val="annotation subject"/>
    <w:basedOn w:val="a8"/>
    <w:next w:val="a8"/>
    <w:link w:val="ab"/>
    <w:uiPriority w:val="99"/>
    <w:semiHidden/>
    <w:unhideWhenUsed/>
    <w:rsid w:val="00EE2EA3"/>
    <w:rPr>
      <w:b/>
      <w:bCs/>
    </w:rPr>
  </w:style>
  <w:style w:type="character" w:customStyle="1" w:styleId="ab">
    <w:name w:val="Тема примечания Знак"/>
    <w:basedOn w:val="a9"/>
    <w:link w:val="aa"/>
    <w:uiPriority w:val="99"/>
    <w:semiHidden/>
    <w:rsid w:val="00EE2EA3"/>
    <w:rPr>
      <w:rFonts w:ascii="Calibri" w:eastAsia="Calibri" w:hAnsi="Calibri" w:cs="Times New Roman"/>
      <w:b/>
      <w:bCs/>
      <w:sz w:val="20"/>
      <w:szCs w:val="20"/>
    </w:rPr>
  </w:style>
  <w:style w:type="paragraph" w:styleId="ac">
    <w:name w:val="Balloon Text"/>
    <w:basedOn w:val="a"/>
    <w:link w:val="ad"/>
    <w:uiPriority w:val="99"/>
    <w:semiHidden/>
    <w:unhideWhenUsed/>
    <w:rsid w:val="00EE2EA3"/>
    <w:rPr>
      <w:rFonts w:ascii="Segoe UI" w:hAnsi="Segoe UI" w:cs="Segoe UI"/>
      <w:sz w:val="18"/>
      <w:szCs w:val="18"/>
    </w:rPr>
  </w:style>
  <w:style w:type="character" w:customStyle="1" w:styleId="ad">
    <w:name w:val="Текст выноски Знак"/>
    <w:basedOn w:val="a0"/>
    <w:link w:val="ac"/>
    <w:uiPriority w:val="99"/>
    <w:semiHidden/>
    <w:rsid w:val="00EE2EA3"/>
    <w:rPr>
      <w:rFonts w:ascii="Segoe UI" w:eastAsia="Calibri" w:hAnsi="Segoe UI" w:cs="Segoe UI"/>
      <w:sz w:val="18"/>
      <w:szCs w:val="18"/>
    </w:rPr>
  </w:style>
  <w:style w:type="paragraph" w:styleId="ae">
    <w:name w:val="header"/>
    <w:basedOn w:val="a"/>
    <w:link w:val="af"/>
    <w:uiPriority w:val="99"/>
    <w:unhideWhenUsed/>
    <w:rsid w:val="003F54A7"/>
    <w:pPr>
      <w:tabs>
        <w:tab w:val="center" w:pos="4677"/>
        <w:tab w:val="right" w:pos="9355"/>
      </w:tabs>
    </w:pPr>
  </w:style>
  <w:style w:type="character" w:customStyle="1" w:styleId="af">
    <w:name w:val="Верхний колонтитул Знак"/>
    <w:basedOn w:val="a0"/>
    <w:link w:val="ae"/>
    <w:uiPriority w:val="99"/>
    <w:rsid w:val="003F54A7"/>
    <w:rPr>
      <w:rFonts w:ascii="Calibri" w:eastAsia="Calibri" w:hAnsi="Calibri" w:cs="Times New Roman"/>
    </w:rPr>
  </w:style>
  <w:style w:type="paragraph" w:styleId="af0">
    <w:name w:val="footer"/>
    <w:basedOn w:val="a"/>
    <w:link w:val="af1"/>
    <w:uiPriority w:val="99"/>
    <w:unhideWhenUsed/>
    <w:rsid w:val="003F54A7"/>
    <w:pPr>
      <w:tabs>
        <w:tab w:val="center" w:pos="4677"/>
        <w:tab w:val="right" w:pos="9355"/>
      </w:tabs>
    </w:pPr>
  </w:style>
  <w:style w:type="character" w:customStyle="1" w:styleId="af1">
    <w:name w:val="Нижний колонтитул Знак"/>
    <w:basedOn w:val="a0"/>
    <w:link w:val="af0"/>
    <w:uiPriority w:val="99"/>
    <w:rsid w:val="003F54A7"/>
    <w:rPr>
      <w:rFonts w:ascii="Calibri" w:eastAsia="Calibri" w:hAnsi="Calibri" w:cs="Times New Roman"/>
    </w:rPr>
  </w:style>
  <w:style w:type="character" w:customStyle="1" w:styleId="af2">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f3"/>
    <w:uiPriority w:val="99"/>
    <w:locked/>
    <w:rsid w:val="00071A6B"/>
    <w:rPr>
      <w:rFonts w:ascii="Times New Roman" w:eastAsia="Times New Roman" w:hAnsi="Times New Roman" w:cs="Times New Roman"/>
      <w:sz w:val="24"/>
      <w:szCs w:val="24"/>
      <w:lang w:eastAsia="ru-RU"/>
    </w:rPr>
  </w:style>
  <w:style w:type="paragraph" w:styleId="af3">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f2"/>
    <w:uiPriority w:val="99"/>
    <w:unhideWhenUsed/>
    <w:qFormat/>
    <w:rsid w:val="00071A6B"/>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85493">
      <w:bodyDiv w:val="1"/>
      <w:marLeft w:val="0"/>
      <w:marRight w:val="0"/>
      <w:marTop w:val="0"/>
      <w:marBottom w:val="0"/>
      <w:divBdr>
        <w:top w:val="none" w:sz="0" w:space="0" w:color="auto"/>
        <w:left w:val="none" w:sz="0" w:space="0" w:color="auto"/>
        <w:bottom w:val="none" w:sz="0" w:space="0" w:color="auto"/>
        <w:right w:val="none" w:sz="0" w:space="0" w:color="auto"/>
      </w:divBdr>
    </w:div>
    <w:div w:id="294531995">
      <w:bodyDiv w:val="1"/>
      <w:marLeft w:val="0"/>
      <w:marRight w:val="0"/>
      <w:marTop w:val="0"/>
      <w:marBottom w:val="0"/>
      <w:divBdr>
        <w:top w:val="none" w:sz="0" w:space="0" w:color="auto"/>
        <w:left w:val="none" w:sz="0" w:space="0" w:color="auto"/>
        <w:bottom w:val="none" w:sz="0" w:space="0" w:color="auto"/>
        <w:right w:val="none" w:sz="0" w:space="0" w:color="auto"/>
      </w:divBdr>
    </w:div>
    <w:div w:id="972639296">
      <w:bodyDiv w:val="1"/>
      <w:marLeft w:val="0"/>
      <w:marRight w:val="0"/>
      <w:marTop w:val="0"/>
      <w:marBottom w:val="0"/>
      <w:divBdr>
        <w:top w:val="none" w:sz="0" w:space="0" w:color="auto"/>
        <w:left w:val="none" w:sz="0" w:space="0" w:color="auto"/>
        <w:bottom w:val="none" w:sz="0" w:space="0" w:color="auto"/>
        <w:right w:val="none" w:sz="0" w:space="0" w:color="auto"/>
      </w:divBdr>
      <w:divsChild>
        <w:div w:id="975331364">
          <w:marLeft w:val="0"/>
          <w:marRight w:val="0"/>
          <w:marTop w:val="0"/>
          <w:marBottom w:val="0"/>
          <w:divBdr>
            <w:top w:val="none" w:sz="0" w:space="0" w:color="auto"/>
            <w:left w:val="none" w:sz="0" w:space="0" w:color="auto"/>
            <w:bottom w:val="none" w:sz="0" w:space="0" w:color="auto"/>
            <w:right w:val="none" w:sz="0" w:space="0" w:color="auto"/>
          </w:divBdr>
        </w:div>
        <w:div w:id="19403335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B8EFA-4552-479B-A38B-FEA095778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182</Words>
  <Characters>1039</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Зуев Геннадий Иванович</dc:creator>
  <cp:lastModifiedBy>Арман Иманбаев Максутович</cp:lastModifiedBy>
  <cp:revision>7</cp:revision>
  <cp:lastPrinted>2025-09-22T07:12:00Z</cp:lastPrinted>
  <dcterms:created xsi:type="dcterms:W3CDTF">2025-07-24T08:09:00Z</dcterms:created>
  <dcterms:modified xsi:type="dcterms:W3CDTF">2026-06-23T09:47:00Z</dcterms:modified>
</cp:coreProperties>
</file>